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7A" w:rsidRPr="003D6D7A" w:rsidRDefault="003D6D7A" w:rsidP="003D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D7A" w:rsidRPr="003D6D7A" w:rsidRDefault="003D6D7A" w:rsidP="003D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F7A1B" w:rsidRDefault="00EF7A1B" w:rsidP="00EF7A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F7A1B" w:rsidRDefault="00EF7A1B" w:rsidP="00EF7A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КАРАЧАЕВО – ЧЕРКЕССКАЯ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РЕСПУБЛИКА</w:t>
      </w:r>
    </w:p>
    <w:p w:rsidR="00EF7A1B" w:rsidRDefault="00EF7A1B" w:rsidP="00EF7A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АДЫГЕ-ХАБЛЬСКИЙ МУНИЦИПАЛЬНЫЙ РАЙОН</w:t>
      </w:r>
    </w:p>
    <w:p w:rsidR="00EF7A1B" w:rsidRDefault="00EF7A1B" w:rsidP="00EF7A1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АДЫГЕ-ХАБЛЬСКОГО СЕЛЬСКОГО ПОСЕЛЕНИЯ</w:t>
      </w:r>
    </w:p>
    <w:p w:rsidR="00EF7A1B" w:rsidRDefault="00EF7A1B" w:rsidP="00EF7A1B">
      <w:pPr>
        <w:jc w:val="center"/>
        <w:rPr>
          <w:sz w:val="24"/>
          <w:szCs w:val="24"/>
        </w:rPr>
      </w:pPr>
    </w:p>
    <w:p w:rsidR="00EF7A1B" w:rsidRPr="00EF7A1B" w:rsidRDefault="00EF7A1B" w:rsidP="00EF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1B">
        <w:rPr>
          <w:rFonts w:ascii="Times New Roman" w:hAnsi="Times New Roman" w:cs="Times New Roman"/>
          <w:sz w:val="28"/>
          <w:szCs w:val="28"/>
        </w:rPr>
        <w:t xml:space="preserve"> </w:t>
      </w:r>
      <w:r w:rsidRPr="00EF7A1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F7A1B" w:rsidRPr="00EF7A1B" w:rsidRDefault="00EF7A1B" w:rsidP="00EF7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A1B" w:rsidRPr="00EF7A1B" w:rsidRDefault="00BB311D" w:rsidP="00EF7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01.08.2024</w:t>
      </w:r>
      <w:r w:rsidR="00EF7A1B" w:rsidRPr="00EF7A1B">
        <w:rPr>
          <w:rFonts w:ascii="Times New Roman" w:hAnsi="Times New Roman" w:cs="Times New Roman"/>
          <w:sz w:val="28"/>
          <w:szCs w:val="28"/>
        </w:rPr>
        <w:t xml:space="preserve">                                  а. Адыге-Хабль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D6D7A" w:rsidRDefault="003D6D7A" w:rsidP="00063B07">
      <w:pPr>
        <w:pStyle w:val="ConsPlusTitle"/>
        <w:ind w:right="-143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D6D7A" w:rsidRPr="003D6D7A" w:rsidRDefault="003D6D7A" w:rsidP="003D6D7A">
      <w:pPr>
        <w:pStyle w:val="ConsPlusTitle"/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A56BB8" w:rsidRPr="003D6D7A" w:rsidRDefault="00A56BB8" w:rsidP="003D6D7A">
      <w:pPr>
        <w:pStyle w:val="ConsPlusTitle"/>
        <w:ind w:right="34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D7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63B07" w:rsidRPr="003D6D7A">
        <w:rPr>
          <w:rFonts w:ascii="Times New Roman" w:hAnsi="Times New Roman" w:cs="Times New Roman"/>
          <w:b w:val="0"/>
          <w:sz w:val="28"/>
          <w:szCs w:val="28"/>
        </w:rPr>
        <w:t>перечня управляющих организаций для управления многоквартирными домами</w:t>
      </w:r>
      <w:r w:rsidRPr="003D6D7A">
        <w:rPr>
          <w:rFonts w:ascii="Times New Roman" w:hAnsi="Times New Roman" w:cs="Times New Roman"/>
          <w:b w:val="0"/>
          <w:sz w:val="28"/>
          <w:szCs w:val="28"/>
        </w:rPr>
        <w:t>,</w:t>
      </w:r>
      <w:r w:rsidR="00063B07" w:rsidRPr="003D6D7A">
        <w:rPr>
          <w:rFonts w:ascii="Times New Roman" w:hAnsi="Times New Roman" w:cs="Times New Roman"/>
          <w:b w:val="0"/>
          <w:sz w:val="28"/>
          <w:szCs w:val="28"/>
        </w:rPr>
        <w:t xml:space="preserve"> расположенными на территории </w:t>
      </w:r>
      <w:r w:rsidR="00EF7A1B">
        <w:rPr>
          <w:rFonts w:ascii="Times New Roman" w:hAnsi="Times New Roman" w:cs="Times New Roman"/>
          <w:b w:val="0"/>
          <w:sz w:val="28"/>
          <w:szCs w:val="28"/>
        </w:rPr>
        <w:t>Адыге-Хабльского сельского поселения Адыге-Хабльского муниципального района КЧР</w:t>
      </w:r>
      <w:r w:rsidR="00063B07" w:rsidRPr="003D6D7A">
        <w:rPr>
          <w:rFonts w:ascii="Times New Roman" w:hAnsi="Times New Roman" w:cs="Times New Roman"/>
          <w:b w:val="0"/>
          <w:sz w:val="28"/>
          <w:szCs w:val="28"/>
        </w:rPr>
        <w:t xml:space="preserve"> в отношении которых собственниками помещений в многоквартирном доме не </w:t>
      </w:r>
      <w:proofErr w:type="gramStart"/>
      <w:r w:rsidR="00063B07" w:rsidRPr="003D6D7A">
        <w:rPr>
          <w:rFonts w:ascii="Times New Roman" w:hAnsi="Times New Roman" w:cs="Times New Roman"/>
          <w:b w:val="0"/>
          <w:sz w:val="28"/>
          <w:szCs w:val="28"/>
        </w:rPr>
        <w:t>определен</w:t>
      </w:r>
      <w:proofErr w:type="gramEnd"/>
      <w:r w:rsidR="00063B07" w:rsidRPr="003D6D7A">
        <w:rPr>
          <w:rFonts w:ascii="Times New Roman" w:hAnsi="Times New Roman" w:cs="Times New Roman"/>
          <w:b w:val="0"/>
          <w:sz w:val="28"/>
          <w:szCs w:val="28"/>
        </w:rPr>
        <w:t xml:space="preserve"> или не реализован способ управления, не определена управляющая организация, в том числе по причине признания </w:t>
      </w:r>
      <w:proofErr w:type="gramStart"/>
      <w:r w:rsidR="00063B07" w:rsidRPr="003D6D7A">
        <w:rPr>
          <w:rFonts w:ascii="Times New Roman" w:hAnsi="Times New Roman" w:cs="Times New Roman"/>
          <w:b w:val="0"/>
          <w:sz w:val="28"/>
          <w:szCs w:val="28"/>
        </w:rPr>
        <w:t>несостоявшимся</w:t>
      </w:r>
      <w:proofErr w:type="gramEnd"/>
      <w:r w:rsidR="00063B07" w:rsidRPr="003D6D7A">
        <w:rPr>
          <w:rFonts w:ascii="Times New Roman" w:hAnsi="Times New Roman" w:cs="Times New Roman"/>
          <w:b w:val="0"/>
          <w:sz w:val="28"/>
          <w:szCs w:val="28"/>
        </w:rPr>
        <w:t xml:space="preserve"> открытого конкурса по отбору управляющей организации, проводимого администрацией </w:t>
      </w:r>
      <w:r w:rsidR="00EF7A1B">
        <w:rPr>
          <w:rFonts w:ascii="Times New Roman" w:hAnsi="Times New Roman" w:cs="Times New Roman"/>
          <w:b w:val="0"/>
          <w:sz w:val="28"/>
          <w:szCs w:val="28"/>
        </w:rPr>
        <w:t>Адыге-Хабльского сельского поселения</w:t>
      </w: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Pr="00932BB1" w:rsidRDefault="00A56BB8" w:rsidP="00932B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BB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 </w:t>
      </w:r>
      <w:hyperlink r:id="rId5" w:history="1">
        <w:r w:rsidRPr="00A56BB8">
          <w:rPr>
            <w:rFonts w:ascii="Times New Roman" w:hAnsi="Times New Roman" w:cs="Times New Roman"/>
            <w:color w:val="000000"/>
            <w:sz w:val="28"/>
            <w:szCs w:val="28"/>
          </w:rPr>
          <w:t xml:space="preserve">частью </w:t>
        </w:r>
        <w:r w:rsidR="00063B07">
          <w:rPr>
            <w:rFonts w:ascii="Times New Roman" w:hAnsi="Times New Roman" w:cs="Times New Roman"/>
            <w:color w:val="000000"/>
            <w:sz w:val="28"/>
            <w:szCs w:val="28"/>
          </w:rPr>
          <w:t>17</w:t>
        </w:r>
        <w:r w:rsidRPr="00A56BB8">
          <w:rPr>
            <w:rFonts w:ascii="Times New Roman" w:hAnsi="Times New Roman" w:cs="Times New Roman"/>
            <w:color w:val="000000"/>
            <w:sz w:val="28"/>
            <w:szCs w:val="28"/>
          </w:rPr>
          <w:t xml:space="preserve"> статьи 1</w:t>
        </w:r>
        <w:r w:rsidR="00063B07">
          <w:rPr>
            <w:rFonts w:ascii="Times New Roman" w:hAnsi="Times New Roman" w:cs="Times New Roman"/>
            <w:color w:val="000000"/>
            <w:sz w:val="28"/>
            <w:szCs w:val="28"/>
          </w:rPr>
          <w:t>61</w:t>
        </w:r>
      </w:hyperlink>
      <w:r w:rsidRPr="00A56BB8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Федерации, </w:t>
      </w:r>
      <w:r w:rsidR="00063B0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21.12.2018 №1616 </w:t>
      </w:r>
      <w:r w:rsidR="00063B07" w:rsidRPr="00550A07">
        <w:rPr>
          <w:rFonts w:ascii="Times New Roman" w:hAnsi="Times New Roman"/>
          <w:sz w:val="28"/>
          <w:szCs w:val="28"/>
        </w:rPr>
        <w:t>«</w:t>
      </w:r>
      <w:r w:rsidR="00063B07" w:rsidRPr="00550A07">
        <w:rPr>
          <w:rFonts w:ascii="Times New Roman" w:hAnsi="Times New Roman"/>
          <w:bCs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="00063B07" w:rsidRPr="00550A0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63B07" w:rsidRPr="00550A07">
        <w:rPr>
          <w:rFonts w:ascii="Times New Roman" w:hAnsi="Times New Roman"/>
          <w:bCs/>
          <w:sz w:val="28"/>
          <w:szCs w:val="28"/>
        </w:rPr>
        <w:t>Российской Федерации»</w:t>
      </w:r>
      <w:r w:rsidR="00063B07">
        <w:rPr>
          <w:rFonts w:ascii="Times New Roman" w:hAnsi="Times New Roman"/>
          <w:bCs/>
          <w:sz w:val="28"/>
          <w:szCs w:val="28"/>
        </w:rPr>
        <w:t xml:space="preserve">, </w:t>
      </w:r>
      <w:r w:rsidRPr="00A56BB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063B07">
        <w:rPr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Pr="00A56BB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36895">
        <w:rPr>
          <w:rFonts w:ascii="Times New Roman" w:hAnsi="Times New Roman" w:cs="Times New Roman"/>
          <w:sz w:val="28"/>
          <w:szCs w:val="28"/>
        </w:rPr>
        <w:t>уководствуясь Уставом</w:t>
      </w:r>
      <w:r w:rsidR="00A36895" w:rsidRPr="00A36895">
        <w:rPr>
          <w:rFonts w:ascii="Times New Roman" w:hAnsi="Times New Roman" w:cs="Times New Roman"/>
          <w:sz w:val="28"/>
          <w:szCs w:val="28"/>
        </w:rPr>
        <w:t xml:space="preserve"> </w:t>
      </w:r>
      <w:r w:rsidR="00EF7A1B">
        <w:rPr>
          <w:rFonts w:ascii="Times New Roman" w:hAnsi="Times New Roman" w:cs="Times New Roman"/>
          <w:sz w:val="28"/>
          <w:szCs w:val="28"/>
        </w:rPr>
        <w:t xml:space="preserve">Адыге-Хабльского сельского поселения </w:t>
      </w:r>
      <w:r w:rsidR="00932BB1">
        <w:rPr>
          <w:rFonts w:ascii="Times New Roman" w:hAnsi="Times New Roman" w:cs="Times New Roman"/>
          <w:sz w:val="28"/>
          <w:szCs w:val="28"/>
        </w:rPr>
        <w:t xml:space="preserve"> и на основании письма</w:t>
      </w:r>
      <w:r w:rsidR="00EF7A1B">
        <w:rPr>
          <w:rFonts w:ascii="Times New Roman" w:hAnsi="Times New Roman" w:cs="Times New Roman"/>
          <w:sz w:val="28"/>
          <w:szCs w:val="28"/>
        </w:rPr>
        <w:t xml:space="preserve">-заявки </w:t>
      </w:r>
      <w:r w:rsidR="00932BB1">
        <w:rPr>
          <w:rFonts w:ascii="Times New Roman" w:hAnsi="Times New Roman" w:cs="Times New Roman"/>
          <w:sz w:val="28"/>
          <w:szCs w:val="28"/>
        </w:rPr>
        <w:t xml:space="preserve"> </w:t>
      </w:r>
      <w:r w:rsidR="00EF7A1B">
        <w:rPr>
          <w:rFonts w:ascii="Times New Roman" w:hAnsi="Times New Roman" w:cs="Times New Roman"/>
          <w:sz w:val="28"/>
          <w:szCs w:val="28"/>
        </w:rPr>
        <w:t>ООО «</w:t>
      </w:r>
      <w:r w:rsidR="00BB311D">
        <w:rPr>
          <w:rFonts w:ascii="Times New Roman" w:hAnsi="Times New Roman" w:cs="Times New Roman"/>
          <w:sz w:val="28"/>
          <w:szCs w:val="28"/>
        </w:rPr>
        <w:t>Адыге-Хабльский Водоканал»</w:t>
      </w:r>
      <w:r w:rsidR="008036A3">
        <w:rPr>
          <w:rFonts w:ascii="Times New Roman" w:hAnsi="Times New Roman" w:cs="Times New Roman"/>
          <w:sz w:val="28"/>
          <w:szCs w:val="28"/>
        </w:rPr>
        <w:t xml:space="preserve">  от 22.07.2024 </w:t>
      </w:r>
      <w:r w:rsidR="00932BB1">
        <w:rPr>
          <w:rFonts w:ascii="Times New Roman" w:hAnsi="Times New Roman" w:cs="Times New Roman"/>
          <w:sz w:val="28"/>
          <w:szCs w:val="28"/>
        </w:rPr>
        <w:t>«О включении в п</w:t>
      </w:r>
      <w:r w:rsidR="00932BB1" w:rsidRPr="00932BB1">
        <w:rPr>
          <w:rFonts w:ascii="Times New Roman" w:hAnsi="Times New Roman" w:cs="Times New Roman"/>
          <w:sz w:val="28"/>
          <w:szCs w:val="28"/>
        </w:rPr>
        <w:t>еречень  организаций</w:t>
      </w:r>
      <w:r w:rsidR="005A67B2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="00932BB1" w:rsidRPr="00932BB1">
        <w:rPr>
          <w:rFonts w:ascii="Times New Roman" w:hAnsi="Times New Roman" w:cs="Times New Roman"/>
          <w:sz w:val="28"/>
          <w:szCs w:val="28"/>
        </w:rPr>
        <w:t xml:space="preserve"> дом</w:t>
      </w:r>
      <w:r w:rsidR="005A67B2">
        <w:rPr>
          <w:rFonts w:ascii="Times New Roman" w:hAnsi="Times New Roman" w:cs="Times New Roman"/>
          <w:sz w:val="28"/>
          <w:szCs w:val="28"/>
        </w:rPr>
        <w:t>ом</w:t>
      </w:r>
      <w:r w:rsidR="00932BB1" w:rsidRPr="00932BB1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5A67B2">
        <w:rPr>
          <w:rFonts w:ascii="Times New Roman" w:hAnsi="Times New Roman" w:cs="Times New Roman"/>
          <w:sz w:val="28"/>
          <w:szCs w:val="28"/>
        </w:rPr>
        <w:t>ого</w:t>
      </w:r>
      <w:r w:rsidR="00932BB1" w:rsidRPr="00932BB1">
        <w:rPr>
          <w:rFonts w:ascii="Times New Roman" w:hAnsi="Times New Roman" w:cs="Times New Roman"/>
          <w:sz w:val="28"/>
          <w:szCs w:val="28"/>
        </w:rPr>
        <w:t xml:space="preserve"> собственниками помещений в многоквартирном доме не </w:t>
      </w:r>
      <w:r w:rsidR="005A67B2">
        <w:rPr>
          <w:rFonts w:ascii="Times New Roman" w:hAnsi="Times New Roman" w:cs="Times New Roman"/>
          <w:sz w:val="28"/>
          <w:szCs w:val="28"/>
        </w:rPr>
        <w:t xml:space="preserve">выбран способ управления таким домом </w:t>
      </w:r>
      <w:r w:rsidR="00932BB1" w:rsidRPr="00932BB1">
        <w:rPr>
          <w:rFonts w:ascii="Times New Roman" w:hAnsi="Times New Roman" w:cs="Times New Roman"/>
          <w:sz w:val="28"/>
          <w:szCs w:val="28"/>
        </w:rPr>
        <w:t xml:space="preserve">или </w:t>
      </w:r>
      <w:r w:rsidR="005A67B2">
        <w:rPr>
          <w:rFonts w:ascii="Times New Roman" w:hAnsi="Times New Roman" w:cs="Times New Roman"/>
          <w:sz w:val="28"/>
          <w:szCs w:val="28"/>
        </w:rPr>
        <w:t xml:space="preserve">выбранный </w:t>
      </w:r>
      <w:r w:rsidR="00932BB1" w:rsidRPr="00932BB1">
        <w:rPr>
          <w:rFonts w:ascii="Times New Roman" w:hAnsi="Times New Roman" w:cs="Times New Roman"/>
          <w:sz w:val="28"/>
          <w:szCs w:val="28"/>
        </w:rPr>
        <w:t>способ управления</w:t>
      </w:r>
      <w:r w:rsidR="005A67B2" w:rsidRPr="005A67B2">
        <w:rPr>
          <w:rFonts w:ascii="Times New Roman" w:hAnsi="Times New Roman" w:cs="Times New Roman"/>
          <w:sz w:val="28"/>
          <w:szCs w:val="28"/>
        </w:rPr>
        <w:t xml:space="preserve"> </w:t>
      </w:r>
      <w:r w:rsidR="005A67B2" w:rsidRPr="00932BB1">
        <w:rPr>
          <w:rFonts w:ascii="Times New Roman" w:hAnsi="Times New Roman" w:cs="Times New Roman"/>
          <w:sz w:val="28"/>
          <w:szCs w:val="28"/>
        </w:rPr>
        <w:t>не реализован</w:t>
      </w:r>
      <w:r w:rsidR="005A67B2">
        <w:rPr>
          <w:rFonts w:ascii="Times New Roman" w:hAnsi="Times New Roman" w:cs="Times New Roman"/>
          <w:sz w:val="28"/>
          <w:szCs w:val="28"/>
        </w:rPr>
        <w:t>»</w:t>
      </w:r>
      <w:r w:rsidR="00F05955" w:rsidRPr="00932BB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36895" w:rsidRDefault="00A36895" w:rsidP="00F05955">
      <w:pPr>
        <w:pStyle w:val="ConsPlusTitle"/>
        <w:ind w:right="-14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95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F05955" w:rsidRPr="00F05955">
        <w:rPr>
          <w:rFonts w:ascii="Times New Roman" w:hAnsi="Times New Roman" w:cs="Times New Roman"/>
          <w:b w:val="0"/>
          <w:sz w:val="28"/>
          <w:szCs w:val="28"/>
        </w:rPr>
        <w:t>Утвердить перечень управляющих</w:t>
      </w:r>
      <w:bookmarkStart w:id="0" w:name="_GoBack"/>
      <w:bookmarkEnd w:id="0"/>
      <w:r w:rsidR="00F05955" w:rsidRPr="00F05955">
        <w:rPr>
          <w:rFonts w:ascii="Times New Roman" w:hAnsi="Times New Roman" w:cs="Times New Roman"/>
          <w:b w:val="0"/>
          <w:sz w:val="28"/>
          <w:szCs w:val="28"/>
        </w:rPr>
        <w:t xml:space="preserve"> организаций для управления </w:t>
      </w:r>
      <w:r w:rsidR="00F05955" w:rsidRPr="00F0595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многоквартирными домами, расположенными на территории </w:t>
      </w:r>
      <w:r w:rsidR="00EF7A1B">
        <w:rPr>
          <w:rFonts w:ascii="Times New Roman" w:hAnsi="Times New Roman" w:cs="Times New Roman"/>
          <w:b w:val="0"/>
          <w:sz w:val="28"/>
          <w:szCs w:val="28"/>
        </w:rPr>
        <w:t>Адыге-Хабльского сельского поселения</w:t>
      </w:r>
      <w:r w:rsidR="00F05955" w:rsidRPr="00F05955">
        <w:rPr>
          <w:rFonts w:ascii="Times New Roman" w:hAnsi="Times New Roman" w:cs="Times New Roman"/>
          <w:b w:val="0"/>
          <w:sz w:val="28"/>
          <w:szCs w:val="28"/>
        </w:rPr>
        <w:t xml:space="preserve">, в отношении которых собственниками помещений в многоквартирном доме не определен или не реализован способ управления,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администрацией </w:t>
      </w:r>
      <w:r w:rsidR="00EF7A1B">
        <w:rPr>
          <w:rFonts w:ascii="Times New Roman" w:hAnsi="Times New Roman" w:cs="Times New Roman"/>
          <w:b w:val="0"/>
          <w:sz w:val="28"/>
          <w:szCs w:val="28"/>
        </w:rPr>
        <w:t>Адыге-Хабльского сельского поселения</w:t>
      </w:r>
      <w:r w:rsidR="00F05955" w:rsidRPr="00F059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5955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1 к настоящему </w:t>
      </w:r>
      <w:r w:rsidR="003D6D7A">
        <w:rPr>
          <w:rFonts w:ascii="Times New Roman" w:hAnsi="Times New Roman" w:cs="Times New Roman"/>
          <w:b w:val="0"/>
          <w:sz w:val="28"/>
          <w:szCs w:val="28"/>
        </w:rPr>
        <w:t>распоряжению.</w:t>
      </w:r>
      <w:proofErr w:type="gramEnd"/>
    </w:p>
    <w:p w:rsidR="00183D41" w:rsidRPr="00BB311D" w:rsidRDefault="00EB611C" w:rsidP="00183D41">
      <w:pPr>
        <w:spacing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C7664">
        <w:rPr>
          <w:rFonts w:ascii="Times New Roman" w:hAnsi="Times New Roman" w:cs="Times New Roman"/>
          <w:sz w:val="28"/>
          <w:szCs w:val="28"/>
        </w:rPr>
        <w:t>Р</w:t>
      </w:r>
      <w:r w:rsidR="003D6D7A" w:rsidRPr="003D6D7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3D6D7A" w:rsidRPr="003D6D7A">
        <w:rPr>
          <w:rFonts w:ascii="Times New Roman" w:hAnsi="Times New Roman" w:cs="Times New Roman"/>
          <w:sz w:val="28"/>
          <w:szCs w:val="28"/>
        </w:rPr>
        <w:t xml:space="preserve"> </w:t>
      </w:r>
      <w:r w:rsidRPr="00EB611C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3D6D7A" w:rsidRPr="003D6D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83D41">
        <w:rPr>
          <w:rFonts w:ascii="Times New Roman" w:hAnsi="Times New Roman" w:cs="Times New Roman"/>
          <w:sz w:val="28"/>
          <w:szCs w:val="28"/>
        </w:rPr>
        <w:t xml:space="preserve">администрации Адыге-Хабльского </w:t>
      </w:r>
      <w:r w:rsidR="00EF7A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311D" w:rsidRPr="00BB311D">
        <w:t xml:space="preserve"> </w:t>
      </w:r>
      <w:hyperlink r:id="rId6" w:tooltip="https://adygexablskoe-r91.gosweb.gosuslugi.ru" w:history="1">
        <w:r w:rsidR="00BB311D" w:rsidRPr="00BB311D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https://adygexablskoe-r91.gosweb.gosuslugi.ru</w:t>
        </w:r>
      </w:hyperlink>
      <w:r w:rsidR="00BB311D" w:rsidRPr="00BB311D">
        <w:rPr>
          <w:rFonts w:ascii="Times New Roman" w:hAnsi="Times New Roman" w:cs="Times New Roman"/>
          <w:sz w:val="28"/>
          <w:szCs w:val="28"/>
        </w:rPr>
        <w:t>.</w:t>
      </w:r>
    </w:p>
    <w:p w:rsidR="00A36895" w:rsidRPr="00A36895" w:rsidRDefault="00C25E2F" w:rsidP="00183D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7664">
        <w:rPr>
          <w:rFonts w:ascii="Times New Roman" w:hAnsi="Times New Roman" w:cs="Times New Roman"/>
          <w:sz w:val="28"/>
          <w:szCs w:val="28"/>
        </w:rPr>
        <w:t>3</w:t>
      </w:r>
      <w:r w:rsidR="00A36895" w:rsidRPr="00BC76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6895" w:rsidRPr="00BC76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6895" w:rsidRPr="00BC766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B611C" w:rsidRPr="00BC7664">
        <w:rPr>
          <w:rFonts w:ascii="Times New Roman" w:hAnsi="Times New Roman" w:cs="Times New Roman"/>
          <w:sz w:val="28"/>
          <w:szCs w:val="28"/>
        </w:rPr>
        <w:t>распоряжения</w:t>
      </w:r>
      <w:r w:rsidR="00A36895" w:rsidRPr="00BC7664">
        <w:rPr>
          <w:rFonts w:ascii="Times New Roman" w:hAnsi="Times New Roman" w:cs="Times New Roman"/>
          <w:sz w:val="28"/>
          <w:szCs w:val="28"/>
        </w:rPr>
        <w:t xml:space="preserve"> </w:t>
      </w:r>
      <w:r w:rsidRPr="00BC766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F7A1B">
        <w:rPr>
          <w:rFonts w:ascii="Times New Roman" w:hAnsi="Times New Roman" w:cs="Times New Roman"/>
          <w:sz w:val="28"/>
          <w:szCs w:val="28"/>
        </w:rPr>
        <w:t>главного специалиста администрации Адыге-Хабльского</w:t>
      </w:r>
      <w:r w:rsidR="00BC7664" w:rsidRPr="00BC76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7664">
        <w:rPr>
          <w:rFonts w:ascii="Times New Roman" w:hAnsi="Times New Roman" w:cs="Times New Roman"/>
          <w:sz w:val="28"/>
          <w:szCs w:val="28"/>
        </w:rPr>
        <w:t xml:space="preserve"> </w:t>
      </w:r>
      <w:r w:rsidR="00EF7A1B">
        <w:rPr>
          <w:rFonts w:ascii="Times New Roman" w:hAnsi="Times New Roman" w:cs="Times New Roman"/>
          <w:sz w:val="28"/>
          <w:szCs w:val="28"/>
        </w:rPr>
        <w:t>Микитову Ф.М</w:t>
      </w:r>
      <w:r w:rsidR="00BC76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36895" w:rsidRPr="00A36895">
        <w:rPr>
          <w:rFonts w:ascii="Times New Roman" w:hAnsi="Times New Roman" w:cs="Times New Roman"/>
          <w:sz w:val="28"/>
          <w:szCs w:val="28"/>
        </w:rPr>
        <w:t xml:space="preserve"> </w:t>
      </w:r>
      <w:r w:rsidR="00EF7A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F7A1B" w:rsidRDefault="00EF7A1B" w:rsidP="00A368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Адыге-Хабльского </w:t>
      </w:r>
    </w:p>
    <w:p w:rsidR="00EF7A1B" w:rsidRPr="00A36895" w:rsidRDefault="00EF7A1B" w:rsidP="00EF7A1B">
      <w:pPr>
        <w:pStyle w:val="a5"/>
        <w:tabs>
          <w:tab w:val="left" w:pos="6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BB311D">
        <w:rPr>
          <w:rFonts w:ascii="Times New Roman" w:hAnsi="Times New Roman" w:cs="Times New Roman"/>
          <w:sz w:val="28"/>
          <w:szCs w:val="28"/>
        </w:rPr>
        <w:t>А.М.Микитов</w:t>
      </w: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4B63" w:rsidRDefault="003B4B63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4B63" w:rsidRPr="00A36895" w:rsidRDefault="003B4B63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7DE" w:rsidRPr="00A36895" w:rsidRDefault="00CF47DE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611C" w:rsidRPr="00EB611C" w:rsidRDefault="00EB611C" w:rsidP="00EB6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EB611C" w:rsidRPr="00EB611C" w:rsidRDefault="00EB611C" w:rsidP="00EB6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Pr="00EB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B311D" w:rsidRDefault="00EF7A1B" w:rsidP="00BB3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B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Адыге-Хабльского</w:t>
      </w:r>
      <w:r w:rsidR="00BB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B611C" w:rsidRPr="00EB611C" w:rsidRDefault="00BB311D" w:rsidP="00BB31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A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от 01.08.2024</w:t>
      </w:r>
    </w:p>
    <w:p w:rsidR="00A36895" w:rsidRPr="00A36895" w:rsidRDefault="00A36895" w:rsidP="00EB61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25E2F" w:rsidRPr="00EB611C" w:rsidRDefault="00C25E2F" w:rsidP="00EB611C">
      <w:pPr>
        <w:pStyle w:val="ConsPlusTitle"/>
        <w:ind w:right="-1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611C">
        <w:rPr>
          <w:rFonts w:ascii="Times New Roman" w:hAnsi="Times New Roman" w:cs="Times New Roman"/>
          <w:b w:val="0"/>
          <w:sz w:val="28"/>
          <w:szCs w:val="28"/>
        </w:rPr>
        <w:t xml:space="preserve">Перечень управляющих организаций для управления многоквартирными домами, расположенными на территории </w:t>
      </w:r>
      <w:r w:rsidR="00EF7A1B">
        <w:rPr>
          <w:rFonts w:ascii="Times New Roman" w:hAnsi="Times New Roman" w:cs="Times New Roman"/>
          <w:b w:val="0"/>
          <w:sz w:val="28"/>
          <w:szCs w:val="28"/>
        </w:rPr>
        <w:t>Адыге-Хабльского сельского поселения</w:t>
      </w:r>
      <w:r w:rsidRPr="00EB611C">
        <w:rPr>
          <w:rFonts w:ascii="Times New Roman" w:hAnsi="Times New Roman" w:cs="Times New Roman"/>
          <w:b w:val="0"/>
          <w:sz w:val="28"/>
          <w:szCs w:val="28"/>
        </w:rPr>
        <w:t xml:space="preserve">, в отношении которых собственниками помещений в многоквартирном доме не определен или не реализован способ управления, не определена управляющая организация, в том числе по причине признания </w:t>
      </w:r>
      <w:proofErr w:type="gramStart"/>
      <w:r w:rsidRPr="00EB611C">
        <w:rPr>
          <w:rFonts w:ascii="Times New Roman" w:hAnsi="Times New Roman" w:cs="Times New Roman"/>
          <w:b w:val="0"/>
          <w:sz w:val="28"/>
          <w:szCs w:val="28"/>
        </w:rPr>
        <w:t>несостоявшимся</w:t>
      </w:r>
      <w:proofErr w:type="gramEnd"/>
      <w:r w:rsidRPr="00EB611C">
        <w:rPr>
          <w:rFonts w:ascii="Times New Roman" w:hAnsi="Times New Roman" w:cs="Times New Roman"/>
          <w:b w:val="0"/>
          <w:sz w:val="28"/>
          <w:szCs w:val="28"/>
        </w:rPr>
        <w:t xml:space="preserve"> открытого конкурса по отбору управляющей организации, проводимого администрацией </w:t>
      </w:r>
      <w:r w:rsidR="00EF7A1B">
        <w:rPr>
          <w:rFonts w:ascii="Times New Roman" w:hAnsi="Times New Roman" w:cs="Times New Roman"/>
          <w:b w:val="0"/>
          <w:sz w:val="28"/>
          <w:szCs w:val="28"/>
        </w:rPr>
        <w:t>Адыге-Хабльского сельского поселения.</w:t>
      </w:r>
    </w:p>
    <w:p w:rsidR="00CF47DE" w:rsidRPr="00A36895" w:rsidRDefault="00CF47DE" w:rsidP="00CF47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6895" w:rsidRPr="00A36895" w:rsidRDefault="00EF7A1B" w:rsidP="00C25E2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BB311D">
        <w:rPr>
          <w:rFonts w:ascii="Times New Roman" w:hAnsi="Times New Roman" w:cs="Times New Roman"/>
          <w:sz w:val="28"/>
          <w:szCs w:val="28"/>
        </w:rPr>
        <w:t>Адыге-Хабльский Водоканал</w:t>
      </w:r>
      <w:r w:rsidR="00EB611C">
        <w:rPr>
          <w:rFonts w:ascii="Times New Roman" w:hAnsi="Times New Roman" w:cs="Times New Roman"/>
          <w:sz w:val="28"/>
          <w:szCs w:val="28"/>
        </w:rPr>
        <w:t xml:space="preserve">» </w:t>
      </w:r>
      <w:r w:rsidR="00C25E2F">
        <w:rPr>
          <w:rFonts w:ascii="Times New Roman" w:hAnsi="Times New Roman" w:cs="Times New Roman"/>
          <w:sz w:val="28"/>
          <w:szCs w:val="28"/>
        </w:rPr>
        <w:t xml:space="preserve"> (ОГРН </w:t>
      </w:r>
      <w:r w:rsidR="008036A3">
        <w:rPr>
          <w:rFonts w:ascii="Times New Roman" w:hAnsi="Times New Roman" w:cs="Times New Roman"/>
          <w:sz w:val="28"/>
          <w:szCs w:val="28"/>
        </w:rPr>
        <w:t>1160917051998</w:t>
      </w:r>
      <w:r w:rsidR="00880736">
        <w:rPr>
          <w:rFonts w:ascii="Times New Roman" w:hAnsi="Times New Roman" w:cs="Times New Roman"/>
          <w:sz w:val="28"/>
          <w:szCs w:val="28"/>
        </w:rPr>
        <w:t xml:space="preserve">, ИНН </w:t>
      </w:r>
      <w:r w:rsidR="008036A3">
        <w:rPr>
          <w:rFonts w:ascii="Times New Roman" w:hAnsi="Times New Roman" w:cs="Times New Roman"/>
          <w:sz w:val="28"/>
          <w:szCs w:val="28"/>
        </w:rPr>
        <w:t>0918003510</w:t>
      </w:r>
      <w:r w:rsidR="00C25E2F">
        <w:rPr>
          <w:rFonts w:ascii="Times New Roman" w:hAnsi="Times New Roman" w:cs="Times New Roman"/>
          <w:sz w:val="28"/>
          <w:szCs w:val="28"/>
        </w:rPr>
        <w:t>)</w:t>
      </w: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6895" w:rsidRPr="00A36895" w:rsidRDefault="00A36895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68" w:rsidRPr="00A36895" w:rsidRDefault="00290D68" w:rsidP="00A368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664" w:rsidRDefault="00BC7664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p w:rsidR="00A3112D" w:rsidRDefault="00A3112D"/>
    <w:sectPr w:rsidR="00A3112D" w:rsidSect="00F9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C27F9"/>
    <w:multiLevelType w:val="multilevel"/>
    <w:tmpl w:val="5E323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C76D5"/>
    <w:multiLevelType w:val="hybridMultilevel"/>
    <w:tmpl w:val="6268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2973"/>
    <w:multiLevelType w:val="hybridMultilevel"/>
    <w:tmpl w:val="7E28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76E"/>
    <w:rsid w:val="000359EA"/>
    <w:rsid w:val="00063B07"/>
    <w:rsid w:val="000A488D"/>
    <w:rsid w:val="0011280A"/>
    <w:rsid w:val="00183D41"/>
    <w:rsid w:val="00260F8D"/>
    <w:rsid w:val="00290D68"/>
    <w:rsid w:val="003947DE"/>
    <w:rsid w:val="003B4B63"/>
    <w:rsid w:val="003D6D7A"/>
    <w:rsid w:val="003F1790"/>
    <w:rsid w:val="003F35D9"/>
    <w:rsid w:val="00507C44"/>
    <w:rsid w:val="00517218"/>
    <w:rsid w:val="005421AC"/>
    <w:rsid w:val="005A67B2"/>
    <w:rsid w:val="005E0DC8"/>
    <w:rsid w:val="006C0C55"/>
    <w:rsid w:val="006F3472"/>
    <w:rsid w:val="00717E60"/>
    <w:rsid w:val="008036A3"/>
    <w:rsid w:val="0084682A"/>
    <w:rsid w:val="00880736"/>
    <w:rsid w:val="00932BB1"/>
    <w:rsid w:val="00A25D11"/>
    <w:rsid w:val="00A3112D"/>
    <w:rsid w:val="00A36895"/>
    <w:rsid w:val="00A56BB8"/>
    <w:rsid w:val="00AD5589"/>
    <w:rsid w:val="00BB311D"/>
    <w:rsid w:val="00BC7664"/>
    <w:rsid w:val="00BF227D"/>
    <w:rsid w:val="00C25E2F"/>
    <w:rsid w:val="00C92AF8"/>
    <w:rsid w:val="00C93F42"/>
    <w:rsid w:val="00CF251C"/>
    <w:rsid w:val="00CF47DE"/>
    <w:rsid w:val="00D0258C"/>
    <w:rsid w:val="00D2029A"/>
    <w:rsid w:val="00DA676E"/>
    <w:rsid w:val="00E70195"/>
    <w:rsid w:val="00EB611C"/>
    <w:rsid w:val="00EF7A1B"/>
    <w:rsid w:val="00F05955"/>
    <w:rsid w:val="00F9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8"/>
    <w:pPr>
      <w:ind w:left="720"/>
      <w:contextualSpacing/>
    </w:pPr>
  </w:style>
  <w:style w:type="table" w:styleId="a4">
    <w:name w:val="Table Grid"/>
    <w:basedOn w:val="a1"/>
    <w:uiPriority w:val="59"/>
    <w:rsid w:val="005E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0DC8"/>
    <w:pPr>
      <w:spacing w:after="0" w:line="240" w:lineRule="auto"/>
    </w:pPr>
  </w:style>
  <w:style w:type="character" w:styleId="a6">
    <w:name w:val="Hyperlink"/>
    <w:rsid w:val="00717E60"/>
    <w:rPr>
      <w:color w:val="0000FF"/>
      <w:u w:val="single"/>
    </w:rPr>
  </w:style>
  <w:style w:type="paragraph" w:styleId="a7">
    <w:name w:val="Normal (Web)"/>
    <w:basedOn w:val="a"/>
    <w:semiHidden/>
    <w:unhideWhenUsed/>
    <w:rsid w:val="00A3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589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A56BB8"/>
    <w:rPr>
      <w:b/>
      <w:bCs/>
    </w:rPr>
  </w:style>
  <w:style w:type="paragraph" w:customStyle="1" w:styleId="ConsPlusTitle">
    <w:name w:val="ConsPlusTitle"/>
    <w:rsid w:val="00A5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8"/>
    <w:pPr>
      <w:ind w:left="720"/>
      <w:contextualSpacing/>
    </w:pPr>
  </w:style>
  <w:style w:type="table" w:styleId="a4">
    <w:name w:val="Table Grid"/>
    <w:basedOn w:val="a1"/>
    <w:uiPriority w:val="59"/>
    <w:rsid w:val="005E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0DC8"/>
    <w:pPr>
      <w:spacing w:after="0" w:line="240" w:lineRule="auto"/>
    </w:pPr>
  </w:style>
  <w:style w:type="character" w:styleId="a6">
    <w:name w:val="Hyperlink"/>
    <w:rsid w:val="00717E60"/>
    <w:rPr>
      <w:color w:val="0000FF"/>
      <w:u w:val="single"/>
    </w:rPr>
  </w:style>
  <w:style w:type="paragraph" w:styleId="a7">
    <w:name w:val="Normal (Web)"/>
    <w:basedOn w:val="a"/>
    <w:semiHidden/>
    <w:unhideWhenUsed/>
    <w:rsid w:val="00A3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589"/>
    <w:rPr>
      <w:rFonts w:ascii="Segoe UI" w:hAnsi="Segoe UI" w:cs="Segoe UI"/>
      <w:sz w:val="18"/>
      <w:szCs w:val="18"/>
    </w:rPr>
  </w:style>
  <w:style w:type="character" w:styleId="aa">
    <w:name w:val="Strong"/>
    <w:uiPriority w:val="22"/>
    <w:qFormat/>
    <w:rsid w:val="00A56BB8"/>
    <w:rPr>
      <w:b/>
      <w:bCs/>
    </w:rPr>
  </w:style>
  <w:style w:type="paragraph" w:customStyle="1" w:styleId="ConsPlusTitle">
    <w:name w:val="ConsPlusTitle"/>
    <w:rsid w:val="00A5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ygexablskoe-r91.gosweb.gosuslugi.ru/" TargetMode="External"/><Relationship Id="rId5" Type="http://schemas.openxmlformats.org/officeDocument/2006/relationships/hyperlink" Target="consultantplus://offline/ref=52A021DCA2E345EBE8CCB5EE8D910C6F039D5780CC7E06305403D39F5834FE245C9C13AA72116057YEHC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hp-pc</cp:lastModifiedBy>
  <cp:revision>4</cp:revision>
  <cp:lastPrinted>2019-07-11T08:50:00Z</cp:lastPrinted>
  <dcterms:created xsi:type="dcterms:W3CDTF">2024-11-15T08:04:00Z</dcterms:created>
  <dcterms:modified xsi:type="dcterms:W3CDTF">2024-11-15T11:43:00Z</dcterms:modified>
</cp:coreProperties>
</file>